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65937" w14:textId="77777777" w:rsidR="00E84AF4" w:rsidRDefault="00000000">
      <w:pPr>
        <w:spacing w:after="80"/>
        <w:jc w:val="center"/>
      </w:pPr>
      <w:r>
        <w:rPr>
          <w:rFonts w:eastAsia="游ゴシック"/>
          <w:b/>
          <w:bCs/>
          <w:color w:val="1F4E79"/>
          <w:sz w:val="44"/>
          <w:szCs w:val="44"/>
        </w:rPr>
        <w:t>エビデンスアワード</w:t>
      </w:r>
    </w:p>
    <w:p w14:paraId="68098073" w14:textId="77777777" w:rsidR="00E84AF4" w:rsidRDefault="00000000">
      <w:pPr>
        <w:spacing w:after="240"/>
        <w:jc w:val="center"/>
      </w:pPr>
      <w:r>
        <w:rPr>
          <w:rFonts w:eastAsia="游ゴシック"/>
          <w:b/>
          <w:bCs/>
          <w:color w:val="333333"/>
          <w:sz w:val="32"/>
          <w:szCs w:val="32"/>
        </w:rPr>
        <w:t>エントリーシート</w:t>
      </w:r>
    </w:p>
    <w:p w14:paraId="4F91A414" w14:textId="77777777" w:rsidR="00E84AF4" w:rsidRDefault="00000000">
      <w:pPr>
        <w:spacing w:after="160"/>
      </w:pPr>
      <w:r>
        <w:rPr>
          <w:rFonts w:eastAsia="游ゴシック"/>
          <w:color w:val="555555"/>
          <w:sz w:val="18"/>
          <w:szCs w:val="18"/>
        </w:rPr>
        <w:t>本アワードは「エビデンス活用賞」「ロジックモデル賞」「ダッシュボード／データベース構築賞」の3賞で構成されています。以下の各項目にご記入のうえ、ご提出ください。</w:t>
      </w:r>
    </w:p>
    <w:p w14:paraId="2150671D" w14:textId="77777777" w:rsidR="00E84AF4" w:rsidRDefault="00000000">
      <w:pPr>
        <w:pBdr>
          <w:bottom w:val="single" w:sz="8" w:space="4" w:color="1F4E79"/>
        </w:pBdr>
        <w:spacing w:before="320" w:after="140"/>
      </w:pPr>
      <w:r>
        <w:rPr>
          <w:rFonts w:eastAsia="游ゴシック"/>
          <w:b/>
          <w:bCs/>
          <w:color w:val="1F4E79"/>
          <w:sz w:val="26"/>
          <w:szCs w:val="26"/>
        </w:rPr>
        <w:t>1. 基本情報</w:t>
      </w:r>
    </w:p>
    <w:tbl>
      <w:tblPr>
        <w:tblStyle w:val="a5"/>
        <w:tblW w:w="9638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0"/>
        <w:gridCol w:w="7238"/>
      </w:tblGrid>
      <w:tr w:rsidR="00E84AF4" w:rsidRPr="00E15F5D" w14:paraId="3DCECBC5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8CEB9F" w14:textId="77777777" w:rsidR="00E84AF4" w:rsidRDefault="00000000">
            <w:r>
              <w:rPr>
                <w:rFonts w:eastAsia="游ゴシック"/>
                <w:b/>
                <w:bCs/>
                <w:color w:val="1F4E79"/>
                <w:sz w:val="20"/>
                <w:szCs w:val="20"/>
              </w:rPr>
              <w:t>応募形態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23C5FB" w14:textId="35D10A23" w:rsidR="00E84AF4" w:rsidRDefault="00000000">
            <w:r>
              <w:rPr>
                <w:rFonts w:eastAsia="游ゴシック"/>
                <w:i/>
                <w:iCs/>
                <w:color w:val="999999"/>
                <w:sz w:val="20"/>
                <w:szCs w:val="20"/>
              </w:rPr>
              <w:t xml:space="preserve">自治体単独　企業単独　 自治体・企業連盟（共同提出）　</w:t>
            </w:r>
          </w:p>
        </w:tc>
      </w:tr>
      <w:tr w:rsidR="00E84AF4" w14:paraId="7B6464E7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9080D4" w14:textId="77777777" w:rsidR="00E84AF4" w:rsidRDefault="00000000">
            <w:r>
              <w:rPr>
                <w:rFonts w:eastAsia="游ゴシック"/>
                <w:b/>
                <w:bCs/>
                <w:color w:val="1F4E79"/>
                <w:sz w:val="20"/>
                <w:szCs w:val="20"/>
              </w:rPr>
              <w:t>自治体名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AB0ED2" w14:textId="77777777" w:rsidR="00E84AF4" w:rsidRDefault="00000000">
            <w:r>
              <w:rPr>
                <w:rFonts w:eastAsia="游ゴシック"/>
                <w:i/>
                <w:iCs/>
                <w:color w:val="999999"/>
                <w:sz w:val="20"/>
                <w:szCs w:val="20"/>
              </w:rPr>
              <w:t>例：〇〇県〇〇市　※連盟の場合は連携先の自治体名</w:t>
            </w:r>
          </w:p>
        </w:tc>
      </w:tr>
      <w:tr w:rsidR="00E84AF4" w14:paraId="01E17367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7FF138" w14:textId="77777777" w:rsidR="00E84AF4" w:rsidRDefault="00000000">
            <w:r>
              <w:rPr>
                <w:rFonts w:eastAsia="游ゴシック"/>
                <w:b/>
                <w:bCs/>
                <w:color w:val="1F4E79"/>
                <w:sz w:val="20"/>
                <w:szCs w:val="20"/>
              </w:rPr>
              <w:t>部署名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55E290" w14:textId="77777777" w:rsidR="00E84AF4" w:rsidRDefault="00000000">
            <w:r>
              <w:rPr>
                <w:rFonts w:eastAsia="游ゴシック"/>
                <w:i/>
                <w:iCs/>
                <w:color w:val="999999"/>
                <w:sz w:val="20"/>
                <w:szCs w:val="20"/>
              </w:rPr>
              <w:t>例：企画政策課</w:t>
            </w:r>
          </w:p>
        </w:tc>
      </w:tr>
      <w:tr w:rsidR="00E84AF4" w14:paraId="0C85AB34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14D5AA" w14:textId="23A7D071" w:rsidR="00E84AF4" w:rsidRDefault="00000000">
            <w:r>
              <w:rPr>
                <w:rFonts w:eastAsia="游ゴシック"/>
                <w:b/>
                <w:bCs/>
                <w:color w:val="1F4E79"/>
                <w:sz w:val="20"/>
                <w:szCs w:val="20"/>
              </w:rPr>
              <w:t>担当者名</w:t>
            </w:r>
            <w:r w:rsidR="00E15F5D">
              <w:rPr>
                <w:rFonts w:eastAsia="游ゴシック" w:hint="eastAsia"/>
                <w:b/>
                <w:bCs/>
                <w:color w:val="1F4E79"/>
                <w:sz w:val="20"/>
                <w:szCs w:val="20"/>
              </w:rPr>
              <w:t>(企業が提出の場合は空欄可)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55AAC8" w14:textId="77777777" w:rsidR="00E84AF4" w:rsidRDefault="00000000">
            <w:r>
              <w:rPr>
                <w:rFonts w:eastAsia="游ゴシック"/>
                <w:i/>
                <w:iCs/>
                <w:color w:val="999999"/>
                <w:sz w:val="20"/>
                <w:szCs w:val="20"/>
              </w:rPr>
              <w:t>例：山田 太郎</w:t>
            </w:r>
          </w:p>
        </w:tc>
      </w:tr>
      <w:tr w:rsidR="00E84AF4" w14:paraId="57B0898E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923A0F" w14:textId="3E03BED3" w:rsidR="00E84AF4" w:rsidRDefault="00000000">
            <w:r>
              <w:rPr>
                <w:rFonts w:eastAsia="游ゴシック"/>
                <w:b/>
                <w:bCs/>
                <w:color w:val="1F4E79"/>
                <w:sz w:val="20"/>
                <w:szCs w:val="20"/>
              </w:rPr>
              <w:t>企業名</w:t>
            </w:r>
            <w:r w:rsidR="00E15F5D">
              <w:rPr>
                <w:rFonts w:eastAsia="游ゴシック" w:hint="eastAsia"/>
                <w:b/>
                <w:bCs/>
                <w:color w:val="1F4E79"/>
                <w:sz w:val="20"/>
                <w:szCs w:val="20"/>
              </w:rPr>
              <w:t>(自治体単独の場合は空欄可)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06D25" w14:textId="77777777" w:rsidR="00E84AF4" w:rsidRDefault="00000000">
            <w:r>
              <w:rPr>
                <w:rFonts w:eastAsia="游ゴシック"/>
                <w:i/>
                <w:iCs/>
                <w:color w:val="999999"/>
                <w:sz w:val="20"/>
                <w:szCs w:val="20"/>
              </w:rPr>
              <w:t>自治体・企業連盟で応募する場合にご記入ください（例：〇〇株式会社）</w:t>
            </w:r>
          </w:p>
        </w:tc>
      </w:tr>
      <w:tr w:rsidR="00E84AF4" w14:paraId="15D672D8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CD9DAC" w14:textId="657DCEC4" w:rsidR="00E84AF4" w:rsidRDefault="00000000">
            <w:r>
              <w:rPr>
                <w:rFonts w:eastAsia="游ゴシック"/>
                <w:b/>
                <w:bCs/>
                <w:color w:val="1F4E79"/>
                <w:sz w:val="20"/>
                <w:szCs w:val="20"/>
              </w:rPr>
              <w:t>企業ご担当者名</w:t>
            </w:r>
            <w:r w:rsidR="00E15F5D">
              <w:rPr>
                <w:rFonts w:eastAsia="游ゴシック" w:hint="eastAsia"/>
                <w:b/>
                <w:bCs/>
                <w:color w:val="1F4E79"/>
                <w:sz w:val="20"/>
                <w:szCs w:val="20"/>
              </w:rPr>
              <w:t>(自治体が提出の場合は空欄可)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CD3D98" w14:textId="77777777" w:rsidR="00E84AF4" w:rsidRDefault="00000000">
            <w:r>
              <w:rPr>
                <w:rFonts w:eastAsia="游ゴシック"/>
                <w:i/>
                <w:iCs/>
                <w:color w:val="999999"/>
                <w:sz w:val="20"/>
                <w:szCs w:val="20"/>
              </w:rPr>
              <w:t>自治体・企業連盟で応募する場合にご記入ください（例：鈴木 花子）</w:t>
            </w:r>
          </w:p>
        </w:tc>
      </w:tr>
      <w:tr w:rsidR="00E84AF4" w14:paraId="30CC4785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05969F" w14:textId="77777777" w:rsidR="00E84AF4" w:rsidRDefault="00000000">
            <w:r>
              <w:rPr>
                <w:rFonts w:eastAsia="游ゴシック"/>
                <w:b/>
                <w:bCs/>
                <w:color w:val="1F4E79"/>
                <w:sz w:val="20"/>
                <w:szCs w:val="20"/>
              </w:rPr>
              <w:t>事業名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703C76" w14:textId="77777777" w:rsidR="00E84AF4" w:rsidRDefault="00000000">
            <w:r>
              <w:rPr>
                <w:rFonts w:eastAsia="游ゴシック"/>
                <w:i/>
                <w:iCs/>
                <w:color w:val="999999"/>
                <w:sz w:val="20"/>
                <w:szCs w:val="20"/>
              </w:rPr>
              <w:t>応募対象の事業・取組の名称</w:t>
            </w:r>
          </w:p>
        </w:tc>
      </w:tr>
      <w:tr w:rsidR="00E84AF4" w14:paraId="75102772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E08C30" w14:textId="77777777" w:rsidR="00E84AF4" w:rsidRDefault="00000000">
            <w:r>
              <w:rPr>
                <w:rFonts w:eastAsia="游ゴシック"/>
                <w:b/>
                <w:bCs/>
                <w:color w:val="1F4E79"/>
                <w:sz w:val="20"/>
                <w:szCs w:val="20"/>
              </w:rPr>
              <w:t>メールアドレス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6EE33A" w14:textId="77777777" w:rsidR="00E84AF4" w:rsidRDefault="00000000">
            <w:r>
              <w:rPr>
                <w:rFonts w:eastAsia="游ゴシック"/>
                <w:i/>
                <w:iCs/>
                <w:color w:val="999999"/>
                <w:sz w:val="20"/>
                <w:szCs w:val="20"/>
              </w:rPr>
              <w:t>例：example@city.example.jp</w:t>
            </w:r>
          </w:p>
        </w:tc>
      </w:tr>
      <w:tr w:rsidR="00E84AF4" w14:paraId="1462229C" w14:textId="77777777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C63887" w14:textId="77777777" w:rsidR="00E84AF4" w:rsidRDefault="00000000">
            <w:r>
              <w:rPr>
                <w:rFonts w:eastAsia="游ゴシック"/>
                <w:b/>
                <w:bCs/>
                <w:color w:val="1F4E79"/>
                <w:sz w:val="20"/>
                <w:szCs w:val="20"/>
              </w:rPr>
              <w:t>電話番号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734D1C" w14:textId="77777777" w:rsidR="00E84AF4" w:rsidRDefault="00000000">
            <w:r>
              <w:rPr>
                <w:rFonts w:eastAsia="游ゴシック"/>
                <w:i/>
                <w:iCs/>
                <w:color w:val="999999"/>
                <w:sz w:val="20"/>
                <w:szCs w:val="20"/>
              </w:rPr>
              <w:t>例：00-0000-0000</w:t>
            </w:r>
          </w:p>
        </w:tc>
      </w:tr>
    </w:tbl>
    <w:p w14:paraId="13D682AE" w14:textId="77777777" w:rsidR="00E84AF4" w:rsidRDefault="00000000">
      <w:pPr>
        <w:pBdr>
          <w:bottom w:val="single" w:sz="8" w:space="4" w:color="1F4E79"/>
        </w:pBdr>
        <w:spacing w:before="320" w:after="140"/>
      </w:pPr>
      <w:r>
        <w:rPr>
          <w:rFonts w:eastAsia="游ゴシック"/>
          <w:b/>
          <w:bCs/>
          <w:color w:val="1F4E79"/>
          <w:sz w:val="26"/>
          <w:szCs w:val="26"/>
        </w:rPr>
        <w:t>2. 応募賞の選択（いずれか1つを選択してください）</w:t>
      </w:r>
    </w:p>
    <w:tbl>
      <w:tblPr>
        <w:tblStyle w:val="a6"/>
        <w:tblW w:w="9638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2600"/>
        <w:gridCol w:w="6338"/>
      </w:tblGrid>
      <w:tr w:rsidR="00E84AF4" w14:paraId="189C08D4" w14:textId="77777777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60160B" w14:textId="77777777" w:rsidR="00E84AF4" w:rsidRDefault="00000000">
            <w:r>
              <w:rPr>
                <w:rFonts w:eastAsia="游ゴシック"/>
                <w:b/>
                <w:bCs/>
                <w:color w:val="FFFFFF"/>
                <w:sz w:val="20"/>
                <w:szCs w:val="20"/>
              </w:rPr>
              <w:t>選択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3A6CC1" w14:textId="77777777" w:rsidR="00E84AF4" w:rsidRDefault="00000000">
            <w:r>
              <w:rPr>
                <w:rFonts w:eastAsia="游ゴシック"/>
                <w:b/>
                <w:bCs/>
                <w:color w:val="FFFFFF"/>
                <w:sz w:val="20"/>
                <w:szCs w:val="20"/>
              </w:rPr>
              <w:t>賞の名称</w:t>
            </w:r>
          </w:p>
        </w:tc>
        <w:tc>
          <w:tcPr>
            <w:tcW w:w="6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6AE9E6" w14:textId="77777777" w:rsidR="00E84AF4" w:rsidRDefault="00000000">
            <w:r>
              <w:rPr>
                <w:rFonts w:eastAsia="游ゴシック"/>
                <w:b/>
                <w:bCs/>
                <w:color w:val="FFFFFF"/>
                <w:sz w:val="20"/>
                <w:szCs w:val="20"/>
              </w:rPr>
              <w:t>賞の概要</w:t>
            </w:r>
          </w:p>
        </w:tc>
      </w:tr>
      <w:tr w:rsidR="00E84AF4" w14:paraId="4D7A0EED" w14:textId="77777777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B728D" w14:textId="77777777" w:rsidR="00E84AF4" w:rsidRDefault="00000000">
            <w:pPr>
              <w:jc w:val="center"/>
            </w:pPr>
            <w:r>
              <w:rPr>
                <w:rFonts w:eastAsia="游ゴシック"/>
                <w:sz w:val="32"/>
                <w:szCs w:val="32"/>
              </w:rPr>
              <w:t>☐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365448" w14:textId="77777777" w:rsidR="00E84AF4" w:rsidRDefault="00000000">
            <w:r>
              <w:rPr>
                <w:rFonts w:eastAsia="游ゴシック"/>
                <w:b/>
                <w:bCs/>
              </w:rPr>
              <w:t>エビデンス活用賞</w:t>
            </w:r>
          </w:p>
        </w:tc>
        <w:tc>
          <w:tcPr>
            <w:tcW w:w="6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4C0575" w14:textId="77777777" w:rsidR="00E84AF4" w:rsidRDefault="00000000">
            <w:r>
              <w:rPr>
                <w:rFonts w:eastAsia="游ゴシック"/>
                <w:sz w:val="18"/>
                <w:szCs w:val="18"/>
              </w:rPr>
              <w:t>データ・調査結果等のエビデンスを政策の検討・検証・意思決定に活用した取組</w:t>
            </w:r>
          </w:p>
        </w:tc>
      </w:tr>
      <w:tr w:rsidR="00E84AF4" w14:paraId="4D67C436" w14:textId="77777777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B877E" w14:textId="77777777" w:rsidR="00E84AF4" w:rsidRDefault="00000000">
            <w:pPr>
              <w:jc w:val="center"/>
            </w:pPr>
            <w:r>
              <w:rPr>
                <w:rFonts w:eastAsia="游ゴシック"/>
                <w:sz w:val="32"/>
                <w:szCs w:val="32"/>
              </w:rPr>
              <w:t>☐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A9CE1C" w14:textId="77777777" w:rsidR="00E84AF4" w:rsidRDefault="00000000">
            <w:r>
              <w:rPr>
                <w:rFonts w:eastAsia="游ゴシック"/>
                <w:b/>
                <w:bCs/>
              </w:rPr>
              <w:t>ロジックモデル賞</w:t>
            </w:r>
          </w:p>
        </w:tc>
        <w:tc>
          <w:tcPr>
            <w:tcW w:w="6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54B9C7" w14:textId="77777777" w:rsidR="00E84AF4" w:rsidRDefault="00000000">
            <w:r>
              <w:rPr>
                <w:rFonts w:eastAsia="游ゴシック"/>
                <w:sz w:val="18"/>
                <w:szCs w:val="18"/>
              </w:rPr>
              <w:t>ロジックモデルを構築・活用し、事業設計や関係者との合意形成に活かした取組</w:t>
            </w:r>
          </w:p>
        </w:tc>
      </w:tr>
      <w:tr w:rsidR="00E84AF4" w14:paraId="39427808" w14:textId="77777777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F18F2" w14:textId="77777777" w:rsidR="00E84AF4" w:rsidRDefault="00000000">
            <w:pPr>
              <w:jc w:val="center"/>
            </w:pPr>
            <w:r>
              <w:rPr>
                <w:rFonts w:eastAsia="游ゴシック"/>
                <w:sz w:val="32"/>
                <w:szCs w:val="32"/>
              </w:rPr>
              <w:t>☐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CCCF29" w14:textId="77777777" w:rsidR="00E84AF4" w:rsidRDefault="00000000">
            <w:r>
              <w:rPr>
                <w:rFonts w:eastAsia="游ゴシック"/>
                <w:b/>
                <w:bCs/>
              </w:rPr>
              <w:t>ダッシュボード／データベース構築賞</w:t>
            </w:r>
          </w:p>
        </w:tc>
        <w:tc>
          <w:tcPr>
            <w:tcW w:w="6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342A2B" w14:textId="77777777" w:rsidR="00E84AF4" w:rsidRDefault="00000000">
            <w:r>
              <w:rPr>
                <w:rFonts w:eastAsia="游ゴシック"/>
                <w:sz w:val="18"/>
                <w:szCs w:val="18"/>
              </w:rPr>
              <w:t>ダッシュボード等の可視化ツールを構築・活用し、データに基づくモニタリング・情報共有を推進した取組</w:t>
            </w:r>
          </w:p>
        </w:tc>
      </w:tr>
    </w:tbl>
    <w:p w14:paraId="46039E87" w14:textId="77777777" w:rsidR="00E84AF4" w:rsidRDefault="00E84AF4">
      <w:pPr>
        <w:spacing w:before="160"/>
      </w:pPr>
    </w:p>
    <w:p w14:paraId="34E62609" w14:textId="77777777" w:rsidR="00E84AF4" w:rsidRDefault="00000000">
      <w:pPr>
        <w:pBdr>
          <w:bottom w:val="single" w:sz="8" w:space="4" w:color="1F4E79"/>
        </w:pBdr>
        <w:spacing w:before="320" w:after="140"/>
      </w:pPr>
      <w:r>
        <w:rPr>
          <w:rFonts w:eastAsia="游ゴシック"/>
          <w:b/>
          <w:bCs/>
          <w:color w:val="1F4E79"/>
          <w:sz w:val="26"/>
          <w:szCs w:val="26"/>
        </w:rPr>
        <w:t>3. 事業概要・背景・課題</w:t>
      </w:r>
    </w:p>
    <w:p w14:paraId="7C4E0587" w14:textId="77777777" w:rsidR="00E84AF4" w:rsidRDefault="00000000">
      <w:pPr>
        <w:spacing w:after="160"/>
      </w:pPr>
      <w:r>
        <w:rPr>
          <w:rFonts w:eastAsia="游ゴシック"/>
          <w:color w:val="555555"/>
          <w:sz w:val="18"/>
          <w:szCs w:val="18"/>
        </w:rPr>
        <w:t>取組の概要、実施の背景、解決したい課題についてご記入ください。</w:t>
      </w:r>
    </w:p>
    <w:tbl>
      <w:tblPr>
        <w:tblStyle w:val="a8"/>
        <w:tblW w:w="9638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E84AF4" w14:paraId="4B42CD42" w14:textId="77777777"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836F936" w14:textId="77777777" w:rsidR="00E84AF4" w:rsidRDefault="00000000">
            <w:r>
              <w:rPr>
                <w:rFonts w:eastAsia="游ゴシック"/>
                <w:i/>
                <w:iCs/>
                <w:color w:val="999999"/>
                <w:sz w:val="18"/>
                <w:szCs w:val="18"/>
              </w:rPr>
              <w:t>（例）〇〇分野において△△という課題があり、本事業では□□を目的として実施した。</w:t>
            </w:r>
          </w:p>
          <w:p w14:paraId="50037F7B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313E7CFB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454D8738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4A49479C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784D0475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3DB10613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</w:tc>
      </w:tr>
    </w:tbl>
    <w:tbl>
      <w:tblPr>
        <w:tblStyle w:val="a7"/>
        <w:tblW w:w="9638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E84AF4" w14:paraId="63FE94E9" w14:textId="77777777"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E56FCC" w14:textId="5EB15817" w:rsidR="00E84AF4" w:rsidRDefault="00000000">
            <w:r>
              <w:rPr>
                <w:rFonts w:eastAsia="游ゴシック"/>
                <w:b/>
                <w:bCs/>
                <w:color w:val="1F4E79"/>
                <w:sz w:val="20"/>
                <w:szCs w:val="20"/>
              </w:rPr>
              <w:t>こだわった点</w:t>
            </w:r>
          </w:p>
        </w:tc>
      </w:tr>
      <w:tr w:rsidR="00E84AF4" w14:paraId="153532AF" w14:textId="77777777"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8A3AA80" w14:textId="6FC637C7" w:rsidR="00E84AF4" w:rsidRDefault="00000000">
            <w:r>
              <w:rPr>
                <w:rFonts w:eastAsia="游ゴシック"/>
                <w:i/>
                <w:iCs/>
                <w:color w:val="999999"/>
                <w:sz w:val="18"/>
                <w:szCs w:val="18"/>
              </w:rPr>
              <w:t>取組の中で特にこだわった点・工夫した点をご記入ください。</w:t>
            </w:r>
          </w:p>
          <w:p w14:paraId="79D0D400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5B620C98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5B8A0227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58817153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78E57137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</w:tc>
      </w:tr>
    </w:tbl>
    <w:p w14:paraId="5CC94C52" w14:textId="77777777" w:rsidR="00E84AF4" w:rsidRDefault="00000000">
      <w:pPr>
        <w:pBdr>
          <w:bottom w:val="single" w:sz="8" w:space="4" w:color="1F4E79"/>
        </w:pBdr>
        <w:spacing w:before="320" w:after="140"/>
      </w:pPr>
      <w:r>
        <w:rPr>
          <w:rFonts w:eastAsia="游ゴシック"/>
          <w:b/>
          <w:bCs/>
          <w:color w:val="1F4E79"/>
          <w:sz w:val="26"/>
          <w:szCs w:val="26"/>
        </w:rPr>
        <w:t>4. 成果・エビデンス（データ・根拠）</w:t>
      </w:r>
    </w:p>
    <w:p w14:paraId="3181BC7B" w14:textId="25F2211C" w:rsidR="00E84AF4" w:rsidRDefault="00000000">
      <w:pPr>
        <w:spacing w:after="160"/>
      </w:pPr>
      <w:r>
        <w:rPr>
          <w:rFonts w:eastAsia="游ゴシック"/>
          <w:color w:val="555555"/>
          <w:sz w:val="18"/>
          <w:szCs w:val="18"/>
        </w:rPr>
        <w:t>取組によって得られた成果</w:t>
      </w:r>
      <w:r>
        <w:rPr>
          <w:rFonts w:eastAsia="游ゴシック" w:hint="eastAsia"/>
          <w:color w:val="555555"/>
          <w:sz w:val="18"/>
          <w:szCs w:val="18"/>
        </w:rPr>
        <w:t>を教えてください。</w:t>
      </w:r>
      <w:r>
        <w:rPr>
          <w:rFonts w:eastAsia="游ゴシック"/>
          <w:color w:val="555555"/>
          <w:sz w:val="18"/>
          <w:szCs w:val="18"/>
        </w:rPr>
        <w:t>それを裏付けるデータ</w:t>
      </w:r>
      <w:r>
        <w:rPr>
          <w:rFonts w:eastAsia="游ゴシック" w:hint="eastAsia"/>
          <w:color w:val="555555"/>
          <w:sz w:val="18"/>
          <w:szCs w:val="18"/>
        </w:rPr>
        <w:t>、</w:t>
      </w:r>
      <w:r>
        <w:rPr>
          <w:rFonts w:eastAsia="游ゴシック"/>
          <w:color w:val="555555"/>
          <w:sz w:val="18"/>
          <w:szCs w:val="18"/>
        </w:rPr>
        <w:t>根拠</w:t>
      </w:r>
      <w:r>
        <w:rPr>
          <w:rFonts w:eastAsia="游ゴシック" w:hint="eastAsia"/>
          <w:color w:val="555555"/>
          <w:sz w:val="18"/>
          <w:szCs w:val="18"/>
        </w:rPr>
        <w:t>がもしあれば、その点も</w:t>
      </w:r>
      <w:r>
        <w:rPr>
          <w:rFonts w:eastAsia="游ゴシック"/>
          <w:color w:val="555555"/>
          <w:sz w:val="18"/>
          <w:szCs w:val="18"/>
        </w:rPr>
        <w:t>ご記入ください。</w:t>
      </w:r>
    </w:p>
    <w:tbl>
      <w:tblPr>
        <w:tblStyle w:val="a9"/>
        <w:tblW w:w="9638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E84AF4" w14:paraId="290F6D2C" w14:textId="77777777"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9289A97" w14:textId="77777777" w:rsidR="00E84AF4" w:rsidRDefault="00000000">
            <w:r>
              <w:rPr>
                <w:rFonts w:eastAsia="游ゴシック"/>
                <w:i/>
                <w:iCs/>
                <w:color w:val="999999"/>
                <w:sz w:val="18"/>
                <w:szCs w:val="18"/>
              </w:rPr>
              <w:t>（例）事業実施前後で〇〇指標が△％改善した。根拠データ：□□調査（実施年月）。</w:t>
            </w:r>
          </w:p>
          <w:p w14:paraId="05BF7FE1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1E99993B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059832A5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3ADB9EFC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166F087C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3CA535D8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</w:tc>
      </w:tr>
    </w:tbl>
    <w:p w14:paraId="4FDBF252" w14:textId="77777777" w:rsidR="00E84AF4" w:rsidRDefault="00000000">
      <w:pPr>
        <w:pBdr>
          <w:bottom w:val="single" w:sz="8" w:space="4" w:color="1F4E79"/>
        </w:pBdr>
        <w:spacing w:before="320" w:after="140"/>
      </w:pPr>
      <w:r>
        <w:rPr>
          <w:rFonts w:eastAsia="游ゴシック"/>
          <w:b/>
          <w:bCs/>
          <w:color w:val="1F4E79"/>
          <w:sz w:val="26"/>
          <w:szCs w:val="26"/>
        </w:rPr>
        <w:t>5. 今後の展望・他自治体への展開可能性</w:t>
      </w:r>
    </w:p>
    <w:p w14:paraId="43EC1C9D" w14:textId="77777777" w:rsidR="00E84AF4" w:rsidRDefault="00000000">
      <w:pPr>
        <w:spacing w:after="160"/>
      </w:pPr>
      <w:r>
        <w:rPr>
          <w:rFonts w:eastAsia="游ゴシック"/>
          <w:color w:val="555555"/>
          <w:sz w:val="18"/>
          <w:szCs w:val="18"/>
        </w:rPr>
        <w:t>今後の取組方針や、他の自治体でも活用・展開できると考える点についてご記入ください。</w:t>
      </w:r>
    </w:p>
    <w:tbl>
      <w:tblPr>
        <w:tblStyle w:val="aa"/>
        <w:tblW w:w="9638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E84AF4" w14:paraId="18D80673" w14:textId="77777777"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412914B" w14:textId="77777777" w:rsidR="00E84AF4" w:rsidRDefault="00000000">
            <w:r>
              <w:rPr>
                <w:rFonts w:eastAsia="游ゴシック"/>
                <w:i/>
                <w:iCs/>
                <w:color w:val="999999"/>
                <w:sz w:val="18"/>
                <w:szCs w:val="18"/>
              </w:rPr>
              <w:t>（例）今後は〇〇へ展開予定。他自治体でも△△の枠組みは応用可能と考えられる。</w:t>
            </w:r>
          </w:p>
          <w:p w14:paraId="675CD76A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6FC0F04C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57CF77F0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4D39146B" w14:textId="77777777" w:rsidR="00E84AF4" w:rsidRDefault="00000000">
            <w:pPr>
              <w:rPr>
                <w:sz w:val="20"/>
                <w:szCs w:val="20"/>
              </w:rPr>
            </w:pPr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  <w:p w14:paraId="21D12BBC" w14:textId="77777777" w:rsidR="00E84AF4" w:rsidRDefault="00E84AF4">
            <w:pPr>
              <w:rPr>
                <w:sz w:val="20"/>
                <w:szCs w:val="20"/>
              </w:rPr>
            </w:pPr>
          </w:p>
          <w:p w14:paraId="70877D1F" w14:textId="77777777" w:rsidR="00E84AF4" w:rsidRDefault="00000000">
            <w:r>
              <w:rPr>
                <w:rFonts w:eastAsia="游ゴシック"/>
                <w:sz w:val="20"/>
                <w:szCs w:val="20"/>
              </w:rPr>
              <w:t xml:space="preserve"> </w:t>
            </w:r>
          </w:p>
        </w:tc>
      </w:tr>
    </w:tbl>
    <w:p w14:paraId="327C2ABE" w14:textId="77777777" w:rsidR="00E84AF4" w:rsidRDefault="00E84AF4">
      <w:pPr>
        <w:spacing w:after="200"/>
        <w:rPr>
          <w:rFonts w:ascii="Arial" w:eastAsia="Arial" w:hAnsi="Arial" w:cs="Arial"/>
          <w:sz w:val="20"/>
          <w:szCs w:val="20"/>
        </w:rPr>
      </w:pPr>
    </w:p>
    <w:tbl>
      <w:tblPr>
        <w:tblStyle w:val="ab"/>
        <w:tblW w:w="896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64"/>
      </w:tblGrid>
      <w:tr w:rsidR="00E84AF4" w14:paraId="3CE1F63B" w14:textId="77777777">
        <w:tc>
          <w:tcPr>
            <w:tcW w:w="8964" w:type="dxa"/>
            <w:tcBorders>
              <w:top w:val="nil"/>
              <w:left w:val="single" w:sz="10" w:space="0" w:color="1B3A6B"/>
              <w:bottom w:val="single" w:sz="10" w:space="0" w:color="1B3A6B"/>
              <w:right w:val="nil"/>
            </w:tcBorders>
            <w:shd w:val="clear" w:color="auto" w:fill="EEF2F8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60808101" w14:textId="77777777" w:rsidR="00E84AF4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1B3A6B"/>
                <w:sz w:val="22"/>
                <w:szCs w:val="22"/>
              </w:rPr>
              <w:t xml:space="preserve"> 個人情報の取扱いに関する同意</w:t>
            </w:r>
          </w:p>
        </w:tc>
      </w:tr>
    </w:tbl>
    <w:p w14:paraId="43AFFA5E" w14:textId="77777777" w:rsidR="00E84AF4" w:rsidRDefault="00E84AF4">
      <w:pPr>
        <w:spacing w:after="80"/>
        <w:rPr>
          <w:rFonts w:ascii="Arial" w:eastAsia="Arial" w:hAnsi="Arial" w:cs="Arial"/>
          <w:sz w:val="20"/>
          <w:szCs w:val="20"/>
        </w:rPr>
      </w:pPr>
    </w:p>
    <w:p w14:paraId="5124C62F" w14:textId="77777777" w:rsidR="00E84AF4" w:rsidRDefault="00000000">
      <w:pPr>
        <w:spacing w:after="120"/>
        <w:rPr>
          <w:rFonts w:ascii="Arial" w:eastAsia="Arial" w:hAnsi="Arial" w:cs="Arial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6B7280"/>
          <w:sz w:val="16"/>
          <w:szCs w:val="16"/>
        </w:rPr>
        <w:t>本エントリーシートに記載された情報は、EVIDENCE AWARDS 2026の審査・運営等で共有します。ファイナリストに残った場合は、広報物への掲載に利用させていただく場合があります。エントリーをもって本利用条件にご同意いただいたものとみなします。</w:t>
      </w:r>
    </w:p>
    <w:tbl>
      <w:tblPr>
        <w:tblStyle w:val="ac"/>
        <w:tblW w:w="8964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0"/>
        <w:gridCol w:w="3200"/>
        <w:gridCol w:w="3164"/>
      </w:tblGrid>
      <w:tr w:rsidR="00E84AF4" w14:paraId="12B295EA" w14:textId="77777777">
        <w:trPr>
          <w:trHeight w:val="560"/>
        </w:trPr>
        <w:tc>
          <w:tcPr>
            <w:tcW w:w="26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3F4F6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AD3D158" w14:textId="69282C63" w:rsidR="00E84AF4" w:rsidRDefault="00E15F5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  <w:color w:val="1B3A6B"/>
                <w:sz w:val="18"/>
                <w:szCs w:val="18"/>
              </w:rPr>
              <w:t>担当者</w:t>
            </w:r>
            <w:r w:rsidR="00000000">
              <w:rPr>
                <w:rFonts w:ascii="Arial Unicode MS" w:eastAsia="Arial Unicode MS" w:hAnsi="Arial Unicode MS" w:cs="Arial Unicode MS"/>
                <w:b/>
                <w:bCs/>
                <w:color w:val="1B3A6B"/>
                <w:sz w:val="18"/>
                <w:szCs w:val="18"/>
              </w:rPr>
              <w:t>氏名（署名）</w:t>
            </w:r>
          </w:p>
        </w:tc>
        <w:tc>
          <w:tcPr>
            <w:tcW w:w="32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B12CF64" w14:textId="77777777" w:rsidR="00E84AF4" w:rsidRDefault="00E84AF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64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3F4F6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1BAB38E6" w14:textId="77777777" w:rsidR="00E84AF4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color w:val="1B3A6B"/>
                <w:sz w:val="18"/>
                <w:szCs w:val="18"/>
              </w:rPr>
              <w:t>提出日：　　年　　月　　日</w:t>
            </w:r>
          </w:p>
        </w:tc>
      </w:tr>
    </w:tbl>
    <w:p w14:paraId="682DFAFC" w14:textId="77777777" w:rsidR="00E84AF4" w:rsidRDefault="00E84AF4">
      <w:pPr>
        <w:pBdr>
          <w:top w:val="single" w:sz="4" w:space="0" w:color="D1D5DB"/>
        </w:pBdr>
        <w:spacing w:before="160"/>
        <w:rPr>
          <w:rFonts w:ascii="Arial" w:eastAsia="Arial" w:hAnsi="Arial" w:cs="Arial"/>
          <w:sz w:val="22"/>
          <w:szCs w:val="22"/>
        </w:rPr>
      </w:pPr>
    </w:p>
    <w:p w14:paraId="4702929A" w14:textId="77777777" w:rsidR="00E84AF4" w:rsidRDefault="00E84A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E84AF4">
      <w:headerReference w:type="default" r:id="rId6"/>
      <w:footerReference w:type="default" r:id="rId7"/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66850" w14:textId="77777777" w:rsidR="00395919" w:rsidRDefault="00395919">
      <w:r>
        <w:separator/>
      </w:r>
    </w:p>
  </w:endnote>
  <w:endnote w:type="continuationSeparator" w:id="0">
    <w:p w14:paraId="015B7F8D" w14:textId="77777777" w:rsidR="00395919" w:rsidRDefault="00395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  <w:embedRegular r:id="rId1" w:subsetted="1" w:fontKey="{7D83B074-D998-4846-885B-48A5FA4BE19E}"/>
    <w:embedBold r:id="rId2" w:subsetted="1" w:fontKey="{A626E7CB-90D3-4871-ABCC-12CA997318F5}"/>
    <w:embedItalic r:id="rId3" w:subsetted="1" w:fontKey="{C59EF0D7-BE57-40C4-A1C5-8FB6618A96FC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633DC44-67B6-4487-A936-64849ACA9D2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434CBED-E90C-4431-8EF2-EDA60F89DC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29A226D-241D-48D3-B546-8B25CAB1DD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9049B" w14:textId="77777777" w:rsidR="00E84AF4" w:rsidRDefault="00000000">
    <w:pPr>
      <w:jc w:val="center"/>
    </w:pPr>
    <w:r>
      <w:rPr>
        <w:rFonts w:eastAsia="游ゴシック"/>
        <w:color w:val="999999"/>
        <w:sz w:val="18"/>
        <w:szCs w:val="18"/>
      </w:rPr>
      <w:t xml:space="preserve">- </w:t>
    </w:r>
    <w:r>
      <w:rPr>
        <w:color w:val="999999"/>
        <w:sz w:val="18"/>
        <w:szCs w:val="18"/>
      </w:rPr>
      <w:fldChar w:fldCharType="begin"/>
    </w:r>
    <w:r>
      <w:rPr>
        <w:rFonts w:eastAsia="游ゴシック"/>
        <w:color w:val="999999"/>
        <w:sz w:val="18"/>
        <w:szCs w:val="18"/>
      </w:rPr>
      <w:instrText>PAGE</w:instrText>
    </w:r>
    <w:r>
      <w:rPr>
        <w:color w:val="999999"/>
        <w:sz w:val="18"/>
        <w:szCs w:val="18"/>
      </w:rPr>
      <w:fldChar w:fldCharType="separate"/>
    </w:r>
    <w:r>
      <w:rPr>
        <w:color w:val="999999"/>
        <w:sz w:val="18"/>
        <w:szCs w:val="18"/>
      </w:rPr>
      <w:fldChar w:fldCharType="end"/>
    </w:r>
    <w:r>
      <w:rPr>
        <w:rFonts w:eastAsia="游ゴシック"/>
        <w:color w:val="999999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F472D" w14:textId="77777777" w:rsidR="00395919" w:rsidRDefault="00395919">
      <w:r>
        <w:separator/>
      </w:r>
    </w:p>
  </w:footnote>
  <w:footnote w:type="continuationSeparator" w:id="0">
    <w:p w14:paraId="0C0111F7" w14:textId="77777777" w:rsidR="00395919" w:rsidRDefault="00395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B5C55" w14:textId="77777777" w:rsidR="00E84AF4" w:rsidRDefault="00000000">
    <w:pPr>
      <w:jc w:val="right"/>
    </w:pPr>
    <w:r>
      <w:rPr>
        <w:rFonts w:eastAsia="游ゴシック"/>
        <w:color w:val="999999"/>
        <w:sz w:val="16"/>
        <w:szCs w:val="16"/>
      </w:rPr>
      <w:t>エビデンスアワード エントリーシート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AF4"/>
    <w:rsid w:val="002B28B9"/>
    <w:rsid w:val="00395919"/>
    <w:rsid w:val="007F7C60"/>
    <w:rsid w:val="008712C8"/>
    <w:rsid w:val="00BD225A"/>
    <w:rsid w:val="00C37A49"/>
    <w:rsid w:val="00E15F5D"/>
    <w:rsid w:val="00E429E4"/>
    <w:rsid w:val="00E53ACF"/>
    <w:rsid w:val="00E84AF4"/>
    <w:rsid w:val="00F16891"/>
    <w:rsid w:val="00F978DF"/>
    <w:rsid w:val="00FB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590827"/>
  <w15:docId w15:val="{AE3BF87B-49C1-4A3D-8AC3-E145B2D2E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ゴシック" w:eastAsiaTheme="minorEastAsia" w:hAnsi="游ゴシック" w:cs="游ゴシック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rFonts w:eastAsia="游ゴシック"/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rFonts w:eastAsia="游ゴシック"/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rFonts w:eastAsia="游ゴシック"/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rFonts w:eastAsia="游ゴシック"/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rFonts w:eastAsia="游ゴシック"/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rFonts w:eastAsia="游ゴシック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rFonts w:eastAsia="游ゴシック"/>
      <w:color w:val="000000"/>
      <w:sz w:val="56"/>
      <w:szCs w:val="56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Yuta Kamakura</dc:creator>
  <cp:lastModifiedBy>果奈美 鎌倉</cp:lastModifiedBy>
  <cp:revision>6</cp:revision>
  <dcterms:created xsi:type="dcterms:W3CDTF">2026-08-24T02:58:00Z</dcterms:created>
  <dcterms:modified xsi:type="dcterms:W3CDTF">2026-09-03T01:42:00Z</dcterms:modified>
</cp:coreProperties>
</file>